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2DFDE000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C002BF">
              <w:rPr>
                <w:rFonts w:ascii="Arial" w:hAnsi="Arial"/>
                <w:b/>
                <w:spacing w:val="-10"/>
                <w:sz w:val="24"/>
              </w:rPr>
              <w:t>17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01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4BBB2294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A424C8">
        <w:rPr>
          <w:b/>
        </w:rPr>
        <w:t>AQUISIÇÃO DE MATERIAL DE EXPEDIENTE PARA SER UTILIZADO NAS ROTINAS ADMINISTRATIVAS DIÁRIAS DO PAÇO MUNICIPAL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22BA5A0D" w14:textId="616E7354" w:rsidR="009829B1" w:rsidRDefault="003D4EA2" w:rsidP="00A424C8">
      <w:pPr>
        <w:pStyle w:val="Corpodetexto"/>
        <w:spacing w:before="139" w:line="360" w:lineRule="auto"/>
        <w:ind w:left="100" w:right="173"/>
        <w:jc w:val="both"/>
      </w:pPr>
      <w:r>
        <w:tab/>
      </w:r>
      <w:r w:rsidR="00695B7B">
        <w:tab/>
      </w:r>
      <w:r w:rsidR="00A424C8">
        <w:t xml:space="preserve">Justifica-se a necessidade da contratação, tendo em vista que, atualmente não há </w:t>
      </w:r>
      <w:r w:rsidR="00A424C8">
        <w:lastRenderedPageBreak/>
        <w:t xml:space="preserve">processo licitatório vigente para os itens constantes no termo de referência, impossibilitando a aquisição num futuro próximo, em paralelo a esta informação ressaltamos que a Prefeitura de Divinolândia não dispõe de almoxarifado o que torna a capacidade de estocar os materiais de expediente bastante limitada. Como o fluxo de consumo desses materiais é extenso e para evitar o </w:t>
      </w:r>
      <w:r w:rsidR="00B165F3">
        <w:t>desabastecimento que poderia impactar negativamente o andamento dos serviços públicos municipais optou-se pela aquisição por dispensa de licitação dentro dos termos da lei 14.133/2021 em seu inciso II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F0BAE13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17019D">
        <w:rPr>
          <w:b/>
          <w:sz w:val="24"/>
        </w:rPr>
        <w:t>3</w:t>
      </w:r>
      <w:r w:rsidR="00A30FB7">
        <w:rPr>
          <w:b/>
          <w:sz w:val="24"/>
        </w:rPr>
        <w:t>.</w:t>
      </w:r>
      <w:r w:rsidR="0017019D">
        <w:rPr>
          <w:b/>
          <w:sz w:val="24"/>
        </w:rPr>
        <w:t>300</w:t>
      </w:r>
      <w:r w:rsidR="008B3A43">
        <w:rPr>
          <w:b/>
          <w:sz w:val="24"/>
        </w:rPr>
        <w:t>,</w:t>
      </w:r>
      <w:r w:rsidR="00A30FB7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17019D">
        <w:rPr>
          <w:b/>
          <w:sz w:val="24"/>
        </w:rPr>
        <w:t xml:space="preserve">três </w:t>
      </w:r>
      <w:r w:rsidR="00A30FB7">
        <w:rPr>
          <w:b/>
          <w:sz w:val="24"/>
        </w:rPr>
        <w:t xml:space="preserve">mil e </w:t>
      </w:r>
      <w:r w:rsidR="0017019D">
        <w:rPr>
          <w:b/>
          <w:sz w:val="24"/>
        </w:rPr>
        <w:t>trezentos</w:t>
      </w:r>
      <w:r w:rsidR="00A30FB7">
        <w:rPr>
          <w:b/>
          <w:sz w:val="24"/>
        </w:rPr>
        <w:t xml:space="preserve"> 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110CA91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17019D">
        <w:rPr>
          <w:rFonts w:ascii="Arial" w:eastAsia="Arial" w:hAnsi="Arial" w:cs="Arial"/>
          <w:b/>
          <w:bCs/>
          <w:sz w:val="24"/>
          <w:szCs w:val="24"/>
        </w:rPr>
        <w:t>17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01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lastRenderedPageBreak/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167DDFB8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17019D">
        <w:rPr>
          <w:szCs w:val="22"/>
        </w:rPr>
        <w:t>14</w:t>
      </w:r>
      <w:bookmarkStart w:id="0" w:name="_GoBack"/>
      <w:bookmarkEnd w:id="0"/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245A4CA0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18760A">
        <w:rPr>
          <w:b/>
        </w:rPr>
        <w:t>AQUISIÇÃO DE MATERIAL DE EXPEDIENTE PARA SER UTILIZADO NAS ROTINAS ADMINISTRATIVAS DIÁRIAS DO PAÇO MUNICIPAL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elacomgrade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68"/>
        <w:gridCol w:w="4019"/>
        <w:gridCol w:w="2268"/>
      </w:tblGrid>
      <w:tr w:rsidR="0018760A" w14:paraId="4488EEBF" w14:textId="77777777" w:rsidTr="0018760A">
        <w:tc>
          <w:tcPr>
            <w:tcW w:w="1068" w:type="dxa"/>
          </w:tcPr>
          <w:p w14:paraId="7259BB51" w14:textId="77777777" w:rsidR="0018760A" w:rsidRPr="00C754AB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 w:rsidRPr="00C754AB">
              <w:rPr>
                <w:rFonts w:eastAsia="Arial" w:cs="Arial"/>
                <w:b/>
                <w:szCs w:val="24"/>
              </w:rPr>
              <w:t>ITEM</w:t>
            </w:r>
          </w:p>
        </w:tc>
        <w:tc>
          <w:tcPr>
            <w:tcW w:w="4019" w:type="dxa"/>
          </w:tcPr>
          <w:p w14:paraId="7773FD92" w14:textId="77777777" w:rsidR="0018760A" w:rsidRPr="00C754AB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 w:rsidRPr="00C754AB">
              <w:rPr>
                <w:rFonts w:eastAsia="Arial" w:cs="Arial"/>
                <w:b/>
                <w:szCs w:val="24"/>
              </w:rPr>
              <w:t>DESCRITIVO</w:t>
            </w:r>
          </w:p>
        </w:tc>
        <w:tc>
          <w:tcPr>
            <w:tcW w:w="2268" w:type="dxa"/>
          </w:tcPr>
          <w:p w14:paraId="37D3C0A7" w14:textId="77777777" w:rsidR="0018760A" w:rsidRPr="00C754AB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 w:rsidRPr="00C754AB">
              <w:rPr>
                <w:rFonts w:eastAsia="Arial" w:cs="Arial"/>
                <w:b/>
                <w:szCs w:val="24"/>
              </w:rPr>
              <w:t>QUANTIDADE</w:t>
            </w:r>
          </w:p>
        </w:tc>
      </w:tr>
      <w:tr w:rsidR="0018760A" w14:paraId="50A3D0CD" w14:textId="77777777" w:rsidTr="0018760A">
        <w:tc>
          <w:tcPr>
            <w:tcW w:w="1068" w:type="dxa"/>
          </w:tcPr>
          <w:p w14:paraId="543BFE5C" w14:textId="77777777" w:rsidR="0018760A" w:rsidRPr="00C754AB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</w:t>
            </w:r>
          </w:p>
        </w:tc>
        <w:tc>
          <w:tcPr>
            <w:tcW w:w="4019" w:type="dxa"/>
          </w:tcPr>
          <w:p w14:paraId="1C99FB9F" w14:textId="77777777" w:rsidR="0018760A" w:rsidRPr="00C754AB" w:rsidRDefault="0018760A" w:rsidP="00D435B7">
            <w:pPr>
              <w:pStyle w:val="PargrafodaLista"/>
              <w:spacing w:after="160" w:line="259" w:lineRule="auto"/>
              <w:ind w:left="84"/>
              <w:rPr>
                <w:rFonts w:eastAsia="Arial" w:cs="Arial"/>
                <w:szCs w:val="24"/>
              </w:rPr>
            </w:pPr>
            <w:r w:rsidRPr="00875BD9">
              <w:rPr>
                <w:rFonts w:eastAsia="Arial" w:cs="Arial"/>
                <w:szCs w:val="24"/>
              </w:rPr>
              <w:t>Caneta esferográfica azul, escrita fina, esfera de tungstênio 0,8mm, sextavado. Composição:</w:t>
            </w:r>
            <w:r>
              <w:t xml:space="preserve"> </w:t>
            </w:r>
            <w:r w:rsidRPr="00875BD9">
              <w:rPr>
                <w:rFonts w:eastAsia="Arial" w:cs="Arial"/>
                <w:szCs w:val="24"/>
              </w:rPr>
              <w:t>ponta de latão, resinas termoplásticas, tinta à base de corantes orgânicos e solventes. Produto certificado pelo INMETRO, caixa com 50 unidades.</w:t>
            </w:r>
          </w:p>
        </w:tc>
        <w:tc>
          <w:tcPr>
            <w:tcW w:w="2268" w:type="dxa"/>
          </w:tcPr>
          <w:p w14:paraId="5A56C153" w14:textId="77777777" w:rsidR="0018760A" w:rsidRPr="00C754AB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02 caixas</w:t>
            </w:r>
          </w:p>
        </w:tc>
      </w:tr>
      <w:tr w:rsidR="0018760A" w14:paraId="191ABED3" w14:textId="77777777" w:rsidTr="0018760A">
        <w:tc>
          <w:tcPr>
            <w:tcW w:w="1068" w:type="dxa"/>
          </w:tcPr>
          <w:p w14:paraId="378E241C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2</w:t>
            </w:r>
          </w:p>
        </w:tc>
        <w:tc>
          <w:tcPr>
            <w:tcW w:w="4019" w:type="dxa"/>
          </w:tcPr>
          <w:p w14:paraId="630C25A1" w14:textId="77777777" w:rsidR="0018760A" w:rsidRPr="00875BD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875BD9">
              <w:rPr>
                <w:rFonts w:eastAsia="Arial" w:cs="Arial"/>
                <w:szCs w:val="24"/>
              </w:rPr>
              <w:t>Clips 2/0, aço galvanizado, caixa contendo 720 unidades</w:t>
            </w:r>
            <w:r>
              <w:t>.</w:t>
            </w:r>
          </w:p>
        </w:tc>
        <w:tc>
          <w:tcPr>
            <w:tcW w:w="2268" w:type="dxa"/>
          </w:tcPr>
          <w:p w14:paraId="640C7B0F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02 caixas</w:t>
            </w:r>
          </w:p>
        </w:tc>
      </w:tr>
      <w:tr w:rsidR="0018760A" w14:paraId="21D25888" w14:textId="77777777" w:rsidTr="0018760A">
        <w:tc>
          <w:tcPr>
            <w:tcW w:w="1068" w:type="dxa"/>
          </w:tcPr>
          <w:p w14:paraId="321765C4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3</w:t>
            </w:r>
          </w:p>
        </w:tc>
        <w:tc>
          <w:tcPr>
            <w:tcW w:w="4019" w:type="dxa"/>
          </w:tcPr>
          <w:p w14:paraId="46A7E41F" w14:textId="77777777" w:rsidR="0018760A" w:rsidRPr="00875BD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875BD9">
              <w:rPr>
                <w:rFonts w:eastAsia="Arial" w:cs="Arial"/>
                <w:szCs w:val="24"/>
              </w:rPr>
              <w:t>Clips 8/0, aço galvanizado, caixa contendo 170 unidades.</w:t>
            </w:r>
          </w:p>
        </w:tc>
        <w:tc>
          <w:tcPr>
            <w:tcW w:w="2268" w:type="dxa"/>
          </w:tcPr>
          <w:p w14:paraId="31E763E3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01 caixas</w:t>
            </w:r>
          </w:p>
        </w:tc>
      </w:tr>
      <w:tr w:rsidR="0018760A" w14:paraId="755A42DC" w14:textId="77777777" w:rsidTr="0018760A">
        <w:tc>
          <w:tcPr>
            <w:tcW w:w="1068" w:type="dxa"/>
          </w:tcPr>
          <w:p w14:paraId="1D9B0F95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4</w:t>
            </w:r>
          </w:p>
        </w:tc>
        <w:tc>
          <w:tcPr>
            <w:tcW w:w="4019" w:type="dxa"/>
          </w:tcPr>
          <w:p w14:paraId="60B1871E" w14:textId="77777777" w:rsidR="0018760A" w:rsidRPr="00875BD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875BD9">
              <w:rPr>
                <w:rFonts w:eastAsia="Arial" w:cs="Arial"/>
                <w:szCs w:val="24"/>
              </w:rPr>
              <w:t>Bloco para recado autoadesivo com 4 unidades 38mm x 50mm com 100 folhas.</w:t>
            </w:r>
          </w:p>
        </w:tc>
        <w:tc>
          <w:tcPr>
            <w:tcW w:w="2268" w:type="dxa"/>
          </w:tcPr>
          <w:p w14:paraId="15996863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100 pacotes</w:t>
            </w:r>
          </w:p>
        </w:tc>
      </w:tr>
      <w:tr w:rsidR="0018760A" w14:paraId="2EF79CCF" w14:textId="77777777" w:rsidTr="0018760A">
        <w:tc>
          <w:tcPr>
            <w:tcW w:w="1068" w:type="dxa"/>
          </w:tcPr>
          <w:p w14:paraId="22C3EFE1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5</w:t>
            </w:r>
          </w:p>
        </w:tc>
        <w:tc>
          <w:tcPr>
            <w:tcW w:w="4019" w:type="dxa"/>
          </w:tcPr>
          <w:p w14:paraId="51D64B40" w14:textId="77777777" w:rsidR="0018760A" w:rsidRPr="00875BD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875BD9">
              <w:rPr>
                <w:rFonts w:eastAsia="Arial" w:cs="Arial"/>
                <w:szCs w:val="24"/>
              </w:rPr>
              <w:t xml:space="preserve">Bloco para recado autoadesivo com </w:t>
            </w:r>
            <w:r>
              <w:rPr>
                <w:rFonts w:eastAsia="Arial" w:cs="Arial"/>
                <w:szCs w:val="24"/>
              </w:rPr>
              <w:t>1</w:t>
            </w:r>
            <w:r w:rsidRPr="00875BD9">
              <w:rPr>
                <w:rFonts w:eastAsia="Arial" w:cs="Arial"/>
                <w:szCs w:val="24"/>
              </w:rPr>
              <w:t xml:space="preserve"> unidade 76mm x 102mm com 100 folhas.</w:t>
            </w:r>
          </w:p>
        </w:tc>
        <w:tc>
          <w:tcPr>
            <w:tcW w:w="2268" w:type="dxa"/>
          </w:tcPr>
          <w:p w14:paraId="2511BF27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20 unidades</w:t>
            </w:r>
          </w:p>
        </w:tc>
      </w:tr>
      <w:tr w:rsidR="0018760A" w14:paraId="346BD3AB" w14:textId="77777777" w:rsidTr="0018760A">
        <w:tc>
          <w:tcPr>
            <w:tcW w:w="1068" w:type="dxa"/>
          </w:tcPr>
          <w:p w14:paraId="6C476BA4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6</w:t>
            </w:r>
          </w:p>
        </w:tc>
        <w:tc>
          <w:tcPr>
            <w:tcW w:w="4019" w:type="dxa"/>
          </w:tcPr>
          <w:p w14:paraId="0AF9667F" w14:textId="77777777" w:rsidR="0018760A" w:rsidRPr="00875BD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Grampo em aço cobreado, tipo 26/6, caixa com 5.000 unidades.</w:t>
            </w:r>
          </w:p>
        </w:tc>
        <w:tc>
          <w:tcPr>
            <w:tcW w:w="2268" w:type="dxa"/>
          </w:tcPr>
          <w:p w14:paraId="1CDDC99D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03 caixas</w:t>
            </w:r>
          </w:p>
        </w:tc>
      </w:tr>
      <w:tr w:rsidR="0018760A" w14:paraId="2A33033C" w14:textId="77777777" w:rsidTr="0018760A">
        <w:tc>
          <w:tcPr>
            <w:tcW w:w="1068" w:type="dxa"/>
          </w:tcPr>
          <w:p w14:paraId="27A412E0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7</w:t>
            </w:r>
          </w:p>
        </w:tc>
        <w:tc>
          <w:tcPr>
            <w:tcW w:w="4019" w:type="dxa"/>
          </w:tcPr>
          <w:p w14:paraId="5C74E75A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Pilha tipo alcalina modelo AA, características adicionais não recarregáveis, cartela com 4</w:t>
            </w:r>
          </w:p>
          <w:p w14:paraId="0BDC4895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unidades.</w:t>
            </w:r>
          </w:p>
        </w:tc>
        <w:tc>
          <w:tcPr>
            <w:tcW w:w="2268" w:type="dxa"/>
          </w:tcPr>
          <w:p w14:paraId="1CD92A4A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05 cartelas</w:t>
            </w:r>
          </w:p>
        </w:tc>
      </w:tr>
      <w:tr w:rsidR="0018760A" w14:paraId="0036713A" w14:textId="77777777" w:rsidTr="0018760A">
        <w:tc>
          <w:tcPr>
            <w:tcW w:w="1068" w:type="dxa"/>
          </w:tcPr>
          <w:p w14:paraId="020FCE0C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8</w:t>
            </w:r>
          </w:p>
        </w:tc>
        <w:tc>
          <w:tcPr>
            <w:tcW w:w="4019" w:type="dxa"/>
          </w:tcPr>
          <w:p w14:paraId="33604D25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 xml:space="preserve">Pilha tipo alcalina modelo AAA, características adicionais </w:t>
            </w:r>
            <w:r>
              <w:rPr>
                <w:rFonts w:eastAsia="Arial" w:cs="Arial"/>
                <w:szCs w:val="24"/>
              </w:rPr>
              <w:t>não recarregáveis, cartela com 4</w:t>
            </w:r>
          </w:p>
          <w:p w14:paraId="107C536C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unidades.</w:t>
            </w:r>
          </w:p>
        </w:tc>
        <w:tc>
          <w:tcPr>
            <w:tcW w:w="2268" w:type="dxa"/>
          </w:tcPr>
          <w:p w14:paraId="0C990B96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05 cartelas</w:t>
            </w:r>
          </w:p>
        </w:tc>
      </w:tr>
      <w:tr w:rsidR="0018760A" w14:paraId="65A1415C" w14:textId="77777777" w:rsidTr="0018760A">
        <w:tc>
          <w:tcPr>
            <w:tcW w:w="1068" w:type="dxa"/>
          </w:tcPr>
          <w:p w14:paraId="43A27E82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9</w:t>
            </w:r>
          </w:p>
        </w:tc>
        <w:tc>
          <w:tcPr>
            <w:tcW w:w="4019" w:type="dxa"/>
          </w:tcPr>
          <w:p w14:paraId="4BDC2329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Bateria de lítio 3v, modelo CR- 2032, não recarregável, cartela com 5 unidades.</w:t>
            </w:r>
          </w:p>
        </w:tc>
        <w:tc>
          <w:tcPr>
            <w:tcW w:w="2268" w:type="dxa"/>
          </w:tcPr>
          <w:p w14:paraId="573DAD44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05 cartelas</w:t>
            </w:r>
          </w:p>
        </w:tc>
      </w:tr>
      <w:tr w:rsidR="0018760A" w14:paraId="3EC06E25" w14:textId="77777777" w:rsidTr="0018760A">
        <w:tc>
          <w:tcPr>
            <w:tcW w:w="1068" w:type="dxa"/>
          </w:tcPr>
          <w:p w14:paraId="7655408F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10</w:t>
            </w:r>
          </w:p>
        </w:tc>
        <w:tc>
          <w:tcPr>
            <w:tcW w:w="4019" w:type="dxa"/>
          </w:tcPr>
          <w:p w14:paraId="3F9A9B7F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>Pasta registradora A/Z, medindo 350mm x 280mm x 80 mm, confeccionada em papelão prensado rajado preto e branco, lombada forrada em lona, visor de identificação plástico tipo bolsa, bordas inferiores revestidas, haste e alavanca metálica para furos de 80mm de distância, com grampo</w:t>
            </w:r>
          </w:p>
          <w:p w14:paraId="294C2032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 xml:space="preserve">móvel, </w:t>
            </w:r>
            <w:r>
              <w:rPr>
                <w:rFonts w:eastAsia="Arial" w:cs="Arial"/>
                <w:szCs w:val="24"/>
              </w:rPr>
              <w:t>caixa</w:t>
            </w:r>
            <w:r w:rsidRPr="00213739">
              <w:rPr>
                <w:rFonts w:eastAsia="Arial" w:cs="Arial"/>
                <w:szCs w:val="24"/>
              </w:rPr>
              <w:t xml:space="preserve"> com </w:t>
            </w:r>
            <w:r>
              <w:rPr>
                <w:rFonts w:eastAsia="Arial" w:cs="Arial"/>
                <w:szCs w:val="24"/>
              </w:rPr>
              <w:t>20</w:t>
            </w:r>
            <w:r w:rsidRPr="00213739">
              <w:rPr>
                <w:rFonts w:eastAsia="Arial" w:cs="Arial"/>
                <w:szCs w:val="24"/>
              </w:rPr>
              <w:t xml:space="preserve"> unidades.</w:t>
            </w:r>
          </w:p>
        </w:tc>
        <w:tc>
          <w:tcPr>
            <w:tcW w:w="2268" w:type="dxa"/>
          </w:tcPr>
          <w:p w14:paraId="687BD576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05 caixas</w:t>
            </w:r>
          </w:p>
        </w:tc>
      </w:tr>
      <w:tr w:rsidR="0018760A" w14:paraId="202F1E34" w14:textId="77777777" w:rsidTr="0018760A">
        <w:tc>
          <w:tcPr>
            <w:tcW w:w="1068" w:type="dxa"/>
          </w:tcPr>
          <w:p w14:paraId="774E5967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lastRenderedPageBreak/>
              <w:t>11</w:t>
            </w:r>
          </w:p>
        </w:tc>
        <w:tc>
          <w:tcPr>
            <w:tcW w:w="4019" w:type="dxa"/>
          </w:tcPr>
          <w:p w14:paraId="13C8CE10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213739">
              <w:rPr>
                <w:rFonts w:eastAsia="Arial" w:cs="Arial"/>
                <w:szCs w:val="24"/>
              </w:rPr>
              <w:t xml:space="preserve">Pasta polionda, material polipropileno, com 03 abas e elástico, medindo 315mm x 266mm x 55 mm, </w:t>
            </w:r>
          </w:p>
        </w:tc>
        <w:tc>
          <w:tcPr>
            <w:tcW w:w="2268" w:type="dxa"/>
          </w:tcPr>
          <w:p w14:paraId="19960937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10 unidades</w:t>
            </w:r>
          </w:p>
        </w:tc>
      </w:tr>
      <w:tr w:rsidR="0018760A" w14:paraId="516EE231" w14:textId="77777777" w:rsidTr="0018760A">
        <w:tc>
          <w:tcPr>
            <w:tcW w:w="1068" w:type="dxa"/>
          </w:tcPr>
          <w:p w14:paraId="4AA685C9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12</w:t>
            </w:r>
          </w:p>
        </w:tc>
        <w:tc>
          <w:tcPr>
            <w:tcW w:w="4019" w:type="dxa"/>
          </w:tcPr>
          <w:p w14:paraId="71674223" w14:textId="77777777" w:rsidR="0018760A" w:rsidRPr="00213739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963E0C">
              <w:rPr>
                <w:rFonts w:eastAsia="Arial" w:cs="Arial"/>
                <w:szCs w:val="24"/>
              </w:rPr>
              <w:t>Fita adesiva transparente 12mm x 30m, incolor, tipo monoface, com arruela de 25mm.</w:t>
            </w:r>
          </w:p>
        </w:tc>
        <w:tc>
          <w:tcPr>
            <w:tcW w:w="2268" w:type="dxa"/>
          </w:tcPr>
          <w:p w14:paraId="21613BEB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6 unidades</w:t>
            </w:r>
          </w:p>
        </w:tc>
      </w:tr>
      <w:tr w:rsidR="0018760A" w14:paraId="5C70803C" w14:textId="77777777" w:rsidTr="0018760A">
        <w:tc>
          <w:tcPr>
            <w:tcW w:w="1068" w:type="dxa"/>
          </w:tcPr>
          <w:p w14:paraId="25E84A85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13</w:t>
            </w:r>
          </w:p>
        </w:tc>
        <w:tc>
          <w:tcPr>
            <w:tcW w:w="4019" w:type="dxa"/>
          </w:tcPr>
          <w:p w14:paraId="5B7F8630" w14:textId="77777777" w:rsidR="0018760A" w:rsidRPr="00963E0C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466703">
              <w:rPr>
                <w:rFonts w:eastAsia="Arial" w:cs="Arial"/>
                <w:szCs w:val="24"/>
              </w:rPr>
              <w:t xml:space="preserve">Tecido TNT, gramatura 45g/m², 100% polipropileno, largura de 1,40m x 50m comprimento, </w:t>
            </w:r>
            <w:r>
              <w:rPr>
                <w:rFonts w:eastAsia="Arial" w:cs="Arial"/>
                <w:szCs w:val="24"/>
              </w:rPr>
              <w:t>na cor branco</w:t>
            </w:r>
            <w:r w:rsidRPr="00466703">
              <w:rPr>
                <w:rFonts w:eastAsia="Arial" w:cs="Arial"/>
                <w:szCs w:val="24"/>
              </w:rPr>
              <w:t>.</w:t>
            </w:r>
          </w:p>
        </w:tc>
        <w:tc>
          <w:tcPr>
            <w:tcW w:w="2268" w:type="dxa"/>
          </w:tcPr>
          <w:p w14:paraId="464BD048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2 rolos</w:t>
            </w:r>
          </w:p>
        </w:tc>
      </w:tr>
      <w:tr w:rsidR="0018760A" w14:paraId="32000A2B" w14:textId="77777777" w:rsidTr="0018760A">
        <w:tc>
          <w:tcPr>
            <w:tcW w:w="1068" w:type="dxa"/>
          </w:tcPr>
          <w:p w14:paraId="62F468F1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14</w:t>
            </w:r>
          </w:p>
        </w:tc>
        <w:tc>
          <w:tcPr>
            <w:tcW w:w="4019" w:type="dxa"/>
          </w:tcPr>
          <w:p w14:paraId="556ADC03" w14:textId="77777777" w:rsidR="0018760A" w:rsidRPr="00466703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 w:rsidRPr="00466703">
              <w:rPr>
                <w:rFonts w:eastAsia="Arial" w:cs="Arial"/>
                <w:szCs w:val="24"/>
              </w:rPr>
              <w:t>Agenda Executiva, costurada com visão de um dia por página, exceto sábados e domingos, capa dura, com fitilho, cor preta, medidas aproximadas 220mm x 150mm x 20mm.</w:t>
            </w:r>
          </w:p>
        </w:tc>
        <w:tc>
          <w:tcPr>
            <w:tcW w:w="2268" w:type="dxa"/>
          </w:tcPr>
          <w:p w14:paraId="7F873F98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38 unidades</w:t>
            </w:r>
          </w:p>
        </w:tc>
      </w:tr>
      <w:tr w:rsidR="0018760A" w14:paraId="74C87065" w14:textId="77777777" w:rsidTr="0018760A">
        <w:tc>
          <w:tcPr>
            <w:tcW w:w="1068" w:type="dxa"/>
          </w:tcPr>
          <w:p w14:paraId="4692EBBD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15</w:t>
            </w:r>
          </w:p>
        </w:tc>
        <w:tc>
          <w:tcPr>
            <w:tcW w:w="4019" w:type="dxa"/>
          </w:tcPr>
          <w:p w14:paraId="0D6A7C84" w14:textId="77777777" w:rsidR="0018760A" w:rsidRPr="00466703" w:rsidRDefault="0018760A" w:rsidP="00D435B7">
            <w:pPr>
              <w:pStyle w:val="PargrafodaLista"/>
              <w:ind w:left="84"/>
              <w:rPr>
                <w:rFonts w:eastAsia="Arial" w:cs="Arial"/>
                <w:szCs w:val="24"/>
              </w:rPr>
            </w:pPr>
            <w:r>
              <w:t>Fita</w:t>
            </w:r>
            <w:r w:rsidRPr="00411C12">
              <w:t xml:space="preserve"> </w:t>
            </w:r>
            <w:r>
              <w:t>adesiva</w:t>
            </w:r>
            <w:r w:rsidRPr="00411C12">
              <w:t xml:space="preserve"> </w:t>
            </w:r>
            <w:r>
              <w:t>transparente</w:t>
            </w:r>
            <w:r w:rsidRPr="00411C12">
              <w:t xml:space="preserve"> </w:t>
            </w:r>
            <w:r>
              <w:t>50mm</w:t>
            </w:r>
            <w:r w:rsidRPr="00411C12">
              <w:t xml:space="preserve"> </w:t>
            </w:r>
            <w:r>
              <w:t>x 50m, incolor, tipo monoface</w:t>
            </w:r>
          </w:p>
        </w:tc>
        <w:tc>
          <w:tcPr>
            <w:tcW w:w="2268" w:type="dxa"/>
          </w:tcPr>
          <w:p w14:paraId="49379909" w14:textId="77777777" w:rsidR="0018760A" w:rsidRDefault="0018760A" w:rsidP="00D435B7">
            <w:pPr>
              <w:pStyle w:val="PargrafodaLista"/>
              <w:ind w:left="0"/>
              <w:rPr>
                <w:rFonts w:eastAsia="Arial" w:cs="Arial"/>
                <w:b/>
                <w:szCs w:val="24"/>
              </w:rPr>
            </w:pPr>
            <w:r>
              <w:rPr>
                <w:rFonts w:eastAsia="Arial" w:cs="Arial"/>
                <w:b/>
                <w:szCs w:val="24"/>
              </w:rPr>
              <w:t>10 rolos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2C6A97E0" w14:textId="1578E643" w:rsidR="0018760A" w:rsidRDefault="0018760A" w:rsidP="0018760A">
      <w:pPr>
        <w:pStyle w:val="Corpodetexto"/>
        <w:spacing w:before="139" w:line="360" w:lineRule="auto"/>
        <w:ind w:left="426" w:right="173"/>
        <w:jc w:val="both"/>
      </w:pPr>
      <w:r>
        <w:tab/>
      </w:r>
      <w:r>
        <w:t>Justifica-se a necessidade da contratação, tendo em vista que, atualmente não há processo licitatório vigente para os itens constantes no termo de referência, impossibilitando a aquisição num futuro próximo, em paralelo a esta informação ressaltamos que a Prefeitura de Divinolândia não dispõe de almoxarifado o que torna a capacidade de estocar os materiais de expediente bastante limitada. Como o fluxo de consumo desses materiais é extenso e para evitar o desabastecimento que poderia impactar negativamente o andamento dos serviços públicos municipais optou-se pela aquisição por dispensa de licitação dentro dos termos da lei 14.133/2021 em seu inciso II</w:t>
      </w:r>
      <w:r>
        <w:t>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6EE78D1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59DDD17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471A4AD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BA6B6" w14:textId="77777777" w:rsidR="0098557D" w:rsidRDefault="0098557D">
      <w:r>
        <w:separator/>
      </w:r>
    </w:p>
  </w:endnote>
  <w:endnote w:type="continuationSeparator" w:id="0">
    <w:p w14:paraId="153C727E" w14:textId="77777777" w:rsidR="0098557D" w:rsidRDefault="00985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5A6CB" w14:textId="77777777" w:rsidR="0098557D" w:rsidRDefault="0098557D">
      <w:r>
        <w:separator/>
      </w:r>
    </w:p>
  </w:footnote>
  <w:footnote w:type="continuationSeparator" w:id="0">
    <w:p w14:paraId="45F14EB2" w14:textId="77777777" w:rsidR="0098557D" w:rsidRDefault="009855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01371"/>
    <w:rsid w:val="00124D82"/>
    <w:rsid w:val="0013700E"/>
    <w:rsid w:val="00165307"/>
    <w:rsid w:val="0017019D"/>
    <w:rsid w:val="0018760A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83E01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95B7B"/>
    <w:rsid w:val="006A3145"/>
    <w:rsid w:val="006C61BB"/>
    <w:rsid w:val="006D04D6"/>
    <w:rsid w:val="006D1512"/>
    <w:rsid w:val="007174A3"/>
    <w:rsid w:val="007324B6"/>
    <w:rsid w:val="007330FC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29B1"/>
    <w:rsid w:val="0098427E"/>
    <w:rsid w:val="0098545B"/>
    <w:rsid w:val="0098557D"/>
    <w:rsid w:val="009C42D6"/>
    <w:rsid w:val="009D7F41"/>
    <w:rsid w:val="00A30FB7"/>
    <w:rsid w:val="00A424C8"/>
    <w:rsid w:val="00A47A87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4604A"/>
    <w:rsid w:val="00C53B0F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4B9B6-FB00-452F-A370-CA82FA8C1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1868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2025-01-14T12:41:00Z</dcterms:created>
  <dcterms:modified xsi:type="dcterms:W3CDTF">2025-01-14T12:41:00Z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